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FAB" w:rsidRDefault="00B67FAB" w:rsidP="00C351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175A1">
        <w:rPr>
          <w:rFonts w:ascii="Times New Roman" w:hAnsi="Times New Roman" w:cs="Times New Roman"/>
          <w:b/>
          <w:sz w:val="36"/>
          <w:szCs w:val="36"/>
        </w:rPr>
        <w:t>Daftar Riwayat Hidup</w:t>
      </w:r>
    </w:p>
    <w:tbl>
      <w:tblPr>
        <w:tblStyle w:val="TableGrid"/>
        <w:tblpPr w:leftFromText="180" w:rightFromText="180" w:vertAnchor="page" w:horzAnchor="page" w:tblpX="6168" w:tblpY="2746"/>
        <w:tblW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7"/>
        <w:gridCol w:w="3083"/>
      </w:tblGrid>
      <w:tr w:rsidR="008175A1" w:rsidRPr="00DF0537" w:rsidTr="008175A1">
        <w:trPr>
          <w:trHeight w:val="467"/>
        </w:trPr>
        <w:tc>
          <w:tcPr>
            <w:tcW w:w="5670" w:type="dxa"/>
            <w:gridSpan w:val="2"/>
          </w:tcPr>
          <w:p w:rsidR="008175A1" w:rsidRPr="007A14B5" w:rsidRDefault="008175A1" w:rsidP="0081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4B5">
              <w:rPr>
                <w:rFonts w:ascii="Times New Roman" w:hAnsi="Times New Roman" w:cs="Times New Roman"/>
                <w:b/>
                <w:sz w:val="24"/>
                <w:szCs w:val="24"/>
              </w:rPr>
              <w:t>Data Pribadi</w:t>
            </w: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3083" w:type="dxa"/>
          </w:tcPr>
          <w:p w:rsidR="008175A1" w:rsidRPr="00DF0537" w:rsidRDefault="002B1FE0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Desi Purnamasari</w:t>
            </w: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Tempat-Tanggal Lahir</w:t>
            </w:r>
          </w:p>
        </w:tc>
        <w:tc>
          <w:tcPr>
            <w:tcW w:w="3083" w:type="dxa"/>
          </w:tcPr>
          <w:p w:rsidR="008175A1" w:rsidRPr="00DF0537" w:rsidRDefault="002B1FE0" w:rsidP="002B1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Bandung, 05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Maret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1994</w:t>
            </w: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Jenis Kelamin</w:t>
            </w:r>
          </w:p>
        </w:tc>
        <w:tc>
          <w:tcPr>
            <w:tcW w:w="3083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Perempuan</w:t>
            </w: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Kewarganegaraan</w:t>
            </w:r>
          </w:p>
        </w:tc>
        <w:tc>
          <w:tcPr>
            <w:tcW w:w="3083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Indonesia</w:t>
            </w: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Agama</w:t>
            </w:r>
          </w:p>
        </w:tc>
        <w:tc>
          <w:tcPr>
            <w:tcW w:w="3083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Islam</w:t>
            </w: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Alamat</w:t>
            </w:r>
          </w:p>
        </w:tc>
        <w:tc>
          <w:tcPr>
            <w:tcW w:w="3083" w:type="dxa"/>
          </w:tcPr>
          <w:p w:rsidR="008175A1" w:rsidRPr="00DF0537" w:rsidRDefault="002B1FE0" w:rsidP="00817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Jln. Parakan Asri Rt/Rw : 004/003 Bandung</w:t>
            </w:r>
          </w:p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No. Telp</w:t>
            </w:r>
          </w:p>
        </w:tc>
        <w:tc>
          <w:tcPr>
            <w:tcW w:w="3083" w:type="dxa"/>
          </w:tcPr>
          <w:p w:rsidR="008175A1" w:rsidRPr="00DF0537" w:rsidRDefault="002B1FE0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081809352722</w:t>
            </w:r>
          </w:p>
        </w:tc>
      </w:tr>
      <w:tr w:rsidR="008175A1" w:rsidRPr="00DF0537" w:rsidTr="008175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2587" w:type="dxa"/>
          </w:tcPr>
          <w:p w:rsidR="008175A1" w:rsidRPr="00DF0537" w:rsidRDefault="008175A1" w:rsidP="0081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 mail</w:t>
            </w:r>
          </w:p>
        </w:tc>
        <w:tc>
          <w:tcPr>
            <w:tcW w:w="3083" w:type="dxa"/>
          </w:tcPr>
          <w:p w:rsidR="008175A1" w:rsidRPr="002B1FE0" w:rsidRDefault="00DB265C" w:rsidP="008175A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eesipm27</w:t>
            </w:r>
            <w:r w:rsidR="002B1F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@gmail.com</w:t>
            </w:r>
          </w:p>
        </w:tc>
      </w:tr>
    </w:tbl>
    <w:p w:rsidR="008164BC" w:rsidRDefault="008164BC" w:rsidP="00C351E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1376C" w:rsidRPr="00E1376C" w:rsidRDefault="00E1376C" w:rsidP="00E1376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164BC">
        <w:rPr>
          <w:rFonts w:ascii="Times New Roman" w:hAnsi="Times New Roman" w:cs="Times New Roman"/>
          <w:b/>
          <w:noProof/>
          <w:sz w:val="36"/>
          <w:szCs w:val="36"/>
          <w:lang w:val="id-ID" w:eastAsia="id-ID"/>
        </w:rPr>
        <w:drawing>
          <wp:inline distT="0" distB="0" distL="0" distR="0" wp14:anchorId="647AABFF" wp14:editId="512546DA">
            <wp:extent cx="1713824" cy="2162175"/>
            <wp:effectExtent l="19050" t="0" r="676" b="0"/>
            <wp:docPr id="10" name="Picture 1" descr="F:\rezi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zis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26" cy="2170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margin" w:tblpY="136"/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4"/>
        <w:gridCol w:w="3284"/>
        <w:gridCol w:w="2366"/>
        <w:gridCol w:w="1678"/>
      </w:tblGrid>
      <w:tr w:rsidR="00FE74E7" w:rsidRPr="00DF0537" w:rsidTr="007A14B5">
        <w:trPr>
          <w:trHeight w:val="437"/>
        </w:trPr>
        <w:tc>
          <w:tcPr>
            <w:tcW w:w="9552" w:type="dxa"/>
            <w:gridSpan w:val="4"/>
          </w:tcPr>
          <w:p w:rsidR="00FE74E7" w:rsidRPr="00FE74E7" w:rsidRDefault="00FE74E7" w:rsidP="00FE7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Pendidikan Formal</w:t>
            </w:r>
          </w:p>
        </w:tc>
      </w:tr>
      <w:tr w:rsidR="00FE74E7" w:rsidRPr="00DF0537" w:rsidTr="000911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15"/>
        </w:trPr>
        <w:tc>
          <w:tcPr>
            <w:tcW w:w="2224" w:type="dxa"/>
          </w:tcPr>
          <w:p w:rsidR="00FE74E7" w:rsidRPr="00FE74E7" w:rsidRDefault="00FE74E7" w:rsidP="00FE7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Jenjang Pendidikan</w:t>
            </w:r>
          </w:p>
        </w:tc>
        <w:tc>
          <w:tcPr>
            <w:tcW w:w="3284" w:type="dxa"/>
          </w:tcPr>
          <w:p w:rsidR="00FE74E7" w:rsidRPr="00FE74E7" w:rsidRDefault="00FE74E7" w:rsidP="00FE7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2366" w:type="dxa"/>
          </w:tcPr>
          <w:p w:rsidR="00FE74E7" w:rsidRPr="00FE74E7" w:rsidRDefault="00FE74E7" w:rsidP="00FE7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Jurusan</w:t>
            </w:r>
          </w:p>
        </w:tc>
        <w:tc>
          <w:tcPr>
            <w:tcW w:w="1678" w:type="dxa"/>
          </w:tcPr>
          <w:p w:rsidR="00FE74E7" w:rsidRPr="00FE74E7" w:rsidRDefault="00FE74E7" w:rsidP="00FE7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</w:tr>
      <w:tr w:rsidR="00FE74E7" w:rsidRPr="00DF0537" w:rsidTr="000911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52"/>
        </w:trPr>
        <w:tc>
          <w:tcPr>
            <w:tcW w:w="2224" w:type="dxa"/>
          </w:tcPr>
          <w:p w:rsidR="00FE74E7" w:rsidRPr="00DF0537" w:rsidRDefault="00FE74E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Perguruan Tinggi</w:t>
            </w:r>
          </w:p>
        </w:tc>
        <w:tc>
          <w:tcPr>
            <w:tcW w:w="3284" w:type="dxa"/>
          </w:tcPr>
          <w:p w:rsidR="00FE74E7" w:rsidRPr="00DF0537" w:rsidRDefault="00FE74E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TIE EKUITAS</w:t>
            </w:r>
          </w:p>
        </w:tc>
        <w:tc>
          <w:tcPr>
            <w:tcW w:w="2366" w:type="dxa"/>
          </w:tcPr>
          <w:p w:rsidR="00FE74E7" w:rsidRPr="00DF0537" w:rsidRDefault="00FE74E7" w:rsidP="00FE7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S1- Manajemen</w:t>
            </w:r>
          </w:p>
        </w:tc>
        <w:tc>
          <w:tcPr>
            <w:tcW w:w="1678" w:type="dxa"/>
          </w:tcPr>
          <w:p w:rsidR="00FE74E7" w:rsidRPr="00DF0537" w:rsidRDefault="00FE74E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011-2015</w:t>
            </w:r>
          </w:p>
        </w:tc>
      </w:tr>
      <w:tr w:rsidR="00FE74E7" w:rsidRPr="00DF0537" w:rsidTr="000911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38"/>
        </w:trPr>
        <w:tc>
          <w:tcPr>
            <w:tcW w:w="2224" w:type="dxa"/>
          </w:tcPr>
          <w:p w:rsidR="00FE74E7" w:rsidRPr="00DF0537" w:rsidRDefault="00FE74E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</w:t>
            </w:r>
          </w:p>
        </w:tc>
        <w:tc>
          <w:tcPr>
            <w:tcW w:w="3284" w:type="dxa"/>
          </w:tcPr>
          <w:p w:rsidR="00FE74E7" w:rsidRPr="00DF0537" w:rsidRDefault="002B1FE0" w:rsidP="002B1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SMK Kencana Bandung</w:t>
            </w:r>
          </w:p>
        </w:tc>
        <w:tc>
          <w:tcPr>
            <w:tcW w:w="2366" w:type="dxa"/>
          </w:tcPr>
          <w:p w:rsidR="00FE74E7" w:rsidRPr="002B1FE0" w:rsidRDefault="002B1FE0" w:rsidP="00FE7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Akuntansi</w:t>
            </w:r>
          </w:p>
        </w:tc>
        <w:tc>
          <w:tcPr>
            <w:tcW w:w="1678" w:type="dxa"/>
          </w:tcPr>
          <w:p w:rsidR="00FE74E7" w:rsidRPr="00DF0537" w:rsidRDefault="00FE74E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2008-2011</w:t>
            </w:r>
          </w:p>
        </w:tc>
      </w:tr>
      <w:tr w:rsidR="00FE74E7" w:rsidRPr="00DF0537" w:rsidTr="002B1F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224" w:type="dxa"/>
          </w:tcPr>
          <w:p w:rsidR="00FE74E7" w:rsidRDefault="00FE74E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SMP</w:t>
            </w:r>
          </w:p>
        </w:tc>
        <w:tc>
          <w:tcPr>
            <w:tcW w:w="3284" w:type="dxa"/>
          </w:tcPr>
          <w:p w:rsidR="00FE74E7" w:rsidRDefault="00FE74E7" w:rsidP="002B1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SMP </w:t>
            </w:r>
            <w:r w:rsidR="002B1F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Negeri 14 </w:t>
            </w:r>
            <w:r w:rsidR="000911D7"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  <w:tc>
          <w:tcPr>
            <w:tcW w:w="2366" w:type="dxa"/>
          </w:tcPr>
          <w:p w:rsidR="00FE74E7" w:rsidRDefault="000911D7" w:rsidP="00FE7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FE74E7" w:rsidRDefault="00FE74E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2005-2008</w:t>
            </w:r>
          </w:p>
        </w:tc>
      </w:tr>
      <w:tr w:rsidR="000911D7" w:rsidRPr="00DF0537" w:rsidTr="000911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38"/>
        </w:trPr>
        <w:tc>
          <w:tcPr>
            <w:tcW w:w="2224" w:type="dxa"/>
          </w:tcPr>
          <w:p w:rsidR="000911D7" w:rsidRDefault="000911D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</w:tc>
        <w:tc>
          <w:tcPr>
            <w:tcW w:w="3284" w:type="dxa"/>
          </w:tcPr>
          <w:p w:rsidR="000911D7" w:rsidRDefault="000911D7" w:rsidP="002B1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SD </w:t>
            </w:r>
            <w:r w:rsidR="002B1F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Negeri Patrakomala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  <w:tc>
          <w:tcPr>
            <w:tcW w:w="2366" w:type="dxa"/>
          </w:tcPr>
          <w:p w:rsidR="000911D7" w:rsidRDefault="000911D7" w:rsidP="00FE7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0911D7" w:rsidRDefault="000911D7" w:rsidP="00FE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1999 - 2005</w:t>
            </w:r>
          </w:p>
        </w:tc>
      </w:tr>
    </w:tbl>
    <w:p w:rsidR="00FE74E7" w:rsidRDefault="00FE74E7" w:rsidP="00DF05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36"/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4"/>
        <w:gridCol w:w="1574"/>
        <w:gridCol w:w="3240"/>
        <w:gridCol w:w="2514"/>
      </w:tblGrid>
      <w:tr w:rsidR="000911D7" w:rsidRPr="00DF0537" w:rsidTr="007A14B5">
        <w:trPr>
          <w:trHeight w:val="531"/>
        </w:trPr>
        <w:tc>
          <w:tcPr>
            <w:tcW w:w="9552" w:type="dxa"/>
            <w:gridSpan w:val="4"/>
          </w:tcPr>
          <w:p w:rsidR="000911D7" w:rsidRPr="00FE74E7" w:rsidRDefault="000911D7" w:rsidP="006E30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Pendidikan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Non </w:t>
            </w: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Formal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(Training &amp; Seminar)</w:t>
            </w:r>
          </w:p>
        </w:tc>
      </w:tr>
      <w:tr w:rsidR="00421595" w:rsidRPr="00DF0537" w:rsidTr="00421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2224" w:type="dxa"/>
          </w:tcPr>
          <w:p w:rsidR="00421595" w:rsidRPr="00421595" w:rsidRDefault="00421595" w:rsidP="001729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Oktober-November 2008</w:t>
            </w:r>
          </w:p>
        </w:tc>
        <w:tc>
          <w:tcPr>
            <w:tcW w:w="1574" w:type="dxa"/>
          </w:tcPr>
          <w:p w:rsidR="00421595" w:rsidRPr="00421595" w:rsidRDefault="00421595" w:rsidP="006E30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Training</w:t>
            </w:r>
          </w:p>
        </w:tc>
        <w:tc>
          <w:tcPr>
            <w:tcW w:w="3240" w:type="dxa"/>
          </w:tcPr>
          <w:p w:rsidR="00421595" w:rsidRPr="00421595" w:rsidRDefault="00421595" w:rsidP="00860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Kewirausahaan PT. Sinar Sosro</w:t>
            </w:r>
          </w:p>
        </w:tc>
        <w:tc>
          <w:tcPr>
            <w:tcW w:w="2514" w:type="dxa"/>
          </w:tcPr>
          <w:p w:rsidR="00421595" w:rsidRPr="00421595" w:rsidRDefault="00421595" w:rsidP="00860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SMK Kencana Bandung</w:t>
            </w:r>
          </w:p>
        </w:tc>
      </w:tr>
      <w:tr w:rsidR="008602AE" w:rsidRPr="00DF0537" w:rsidTr="008602A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15"/>
        </w:trPr>
        <w:tc>
          <w:tcPr>
            <w:tcW w:w="2224" w:type="dxa"/>
          </w:tcPr>
          <w:p w:rsidR="000911D7" w:rsidRPr="008602AE" w:rsidRDefault="008602AE" w:rsidP="0017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November 2011</w:t>
            </w:r>
          </w:p>
        </w:tc>
        <w:tc>
          <w:tcPr>
            <w:tcW w:w="1574" w:type="dxa"/>
          </w:tcPr>
          <w:p w:rsidR="000911D7" w:rsidRPr="008602AE" w:rsidRDefault="008602AE" w:rsidP="006E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</w:p>
        </w:tc>
        <w:tc>
          <w:tcPr>
            <w:tcW w:w="3240" w:type="dxa"/>
          </w:tcPr>
          <w:p w:rsidR="000911D7" w:rsidRPr="008602AE" w:rsidRDefault="008602AE" w:rsidP="0086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eminar Industri Kreatif</w:t>
            </w:r>
          </w:p>
        </w:tc>
        <w:tc>
          <w:tcPr>
            <w:tcW w:w="2514" w:type="dxa"/>
          </w:tcPr>
          <w:p w:rsidR="000911D7" w:rsidRPr="008602AE" w:rsidRDefault="008602AE" w:rsidP="0086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  <w:tr w:rsidR="008602AE" w:rsidRPr="00DF0537" w:rsidTr="008602A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52"/>
        </w:trPr>
        <w:tc>
          <w:tcPr>
            <w:tcW w:w="2224" w:type="dxa"/>
          </w:tcPr>
          <w:p w:rsidR="000911D7" w:rsidRPr="00DF0537" w:rsidRDefault="000911D7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0911D7" w:rsidRPr="00DF0537" w:rsidRDefault="008602AE" w:rsidP="0086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Training</w:t>
            </w:r>
          </w:p>
        </w:tc>
        <w:tc>
          <w:tcPr>
            <w:tcW w:w="3240" w:type="dxa"/>
          </w:tcPr>
          <w:p w:rsidR="000911D7" w:rsidRPr="00DF0537" w:rsidRDefault="008602AE" w:rsidP="0086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Training Motivation, “Kuliah, Cinta &amp; Karir”</w:t>
            </w:r>
          </w:p>
        </w:tc>
        <w:tc>
          <w:tcPr>
            <w:tcW w:w="2514" w:type="dxa"/>
          </w:tcPr>
          <w:p w:rsidR="000911D7" w:rsidRPr="00DF0537" w:rsidRDefault="008602AE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  <w:tr w:rsidR="008602AE" w:rsidRPr="00DF0537" w:rsidTr="008602A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38"/>
        </w:trPr>
        <w:tc>
          <w:tcPr>
            <w:tcW w:w="2224" w:type="dxa"/>
          </w:tcPr>
          <w:p w:rsidR="000911D7" w:rsidRPr="00DF0537" w:rsidRDefault="008602AE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Desember 2013</w:t>
            </w:r>
          </w:p>
        </w:tc>
        <w:tc>
          <w:tcPr>
            <w:tcW w:w="1574" w:type="dxa"/>
          </w:tcPr>
          <w:p w:rsidR="000911D7" w:rsidRPr="00DF0537" w:rsidRDefault="008602AE" w:rsidP="0086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Seminar</w:t>
            </w:r>
          </w:p>
        </w:tc>
        <w:tc>
          <w:tcPr>
            <w:tcW w:w="3240" w:type="dxa"/>
          </w:tcPr>
          <w:p w:rsidR="000911D7" w:rsidRPr="00DF0537" w:rsidRDefault="008602AE" w:rsidP="0086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Seminar Konsentrasi “</w:t>
            </w:r>
            <w:r w:rsidRPr="00172982">
              <w:rPr>
                <w:rFonts w:ascii="Times New Roman" w:hAnsi="Times New Roman" w:cs="Times New Roman"/>
                <w:i/>
                <w:sz w:val="24"/>
                <w:szCs w:val="24"/>
              </w:rPr>
              <w:t>Science of Getting Succes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14" w:type="dxa"/>
          </w:tcPr>
          <w:p w:rsidR="000911D7" w:rsidRPr="00DF0537" w:rsidRDefault="008602AE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</w:tbl>
    <w:p w:rsidR="00C644BD" w:rsidRPr="00DF0537" w:rsidRDefault="00C644BD" w:rsidP="00DF05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36"/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5"/>
        <w:gridCol w:w="2584"/>
        <w:gridCol w:w="2541"/>
        <w:gridCol w:w="2192"/>
      </w:tblGrid>
      <w:tr w:rsidR="00172982" w:rsidRPr="00DF0537" w:rsidTr="0029432B">
        <w:trPr>
          <w:trHeight w:val="526"/>
        </w:trPr>
        <w:tc>
          <w:tcPr>
            <w:tcW w:w="9482" w:type="dxa"/>
            <w:gridSpan w:val="4"/>
          </w:tcPr>
          <w:p w:rsidR="00172982" w:rsidRPr="00FE74E7" w:rsidRDefault="00172982" w:rsidP="006E30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Pengalaman</w:t>
            </w:r>
          </w:p>
        </w:tc>
      </w:tr>
      <w:tr w:rsidR="00421595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10"/>
        </w:trPr>
        <w:tc>
          <w:tcPr>
            <w:tcW w:w="2165" w:type="dxa"/>
          </w:tcPr>
          <w:p w:rsidR="00421595" w:rsidRPr="00421595" w:rsidRDefault="00421595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01 Juli – 30 September 2010</w:t>
            </w:r>
          </w:p>
        </w:tc>
        <w:tc>
          <w:tcPr>
            <w:tcW w:w="2584" w:type="dxa"/>
          </w:tcPr>
          <w:p w:rsidR="00421595" w:rsidRPr="00421595" w:rsidRDefault="00421595" w:rsidP="001729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Badan Koordinasi KB Nasional</w:t>
            </w:r>
          </w:p>
        </w:tc>
        <w:tc>
          <w:tcPr>
            <w:tcW w:w="2541" w:type="dxa"/>
          </w:tcPr>
          <w:p w:rsidR="00421595" w:rsidRPr="00421595" w:rsidRDefault="00421595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Praktik Kerja Lapangan</w:t>
            </w:r>
          </w:p>
        </w:tc>
        <w:tc>
          <w:tcPr>
            <w:tcW w:w="2191" w:type="dxa"/>
          </w:tcPr>
          <w:p w:rsidR="00421595" w:rsidRPr="00421595" w:rsidRDefault="00421595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Sub Bagian Perlengkapan dan Perbekalan</w:t>
            </w:r>
          </w:p>
        </w:tc>
      </w:tr>
      <w:tr w:rsidR="00172982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10"/>
        </w:trPr>
        <w:tc>
          <w:tcPr>
            <w:tcW w:w="2165" w:type="dxa"/>
          </w:tcPr>
          <w:p w:rsidR="00172982" w:rsidRPr="007A30F5" w:rsidRDefault="007A30F5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April dan Mei 2011</w:t>
            </w:r>
          </w:p>
        </w:tc>
        <w:tc>
          <w:tcPr>
            <w:tcW w:w="2584" w:type="dxa"/>
          </w:tcPr>
          <w:p w:rsidR="00172982" w:rsidRPr="008602AE" w:rsidRDefault="00172982" w:rsidP="0017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Aula STIE EKUITAS Bandung</w:t>
            </w:r>
          </w:p>
        </w:tc>
        <w:tc>
          <w:tcPr>
            <w:tcW w:w="2541" w:type="dxa"/>
          </w:tcPr>
          <w:p w:rsidR="00172982" w:rsidRPr="008602AE" w:rsidRDefault="007A30F5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 Action (MENTION 2011)</w:t>
            </w:r>
          </w:p>
        </w:tc>
        <w:tc>
          <w:tcPr>
            <w:tcW w:w="2191" w:type="dxa"/>
          </w:tcPr>
          <w:p w:rsidR="00172982" w:rsidRPr="007A30F5" w:rsidRDefault="00172982" w:rsidP="007A30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r w:rsidR="007A30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Divisi Konsumsi</w:t>
            </w:r>
          </w:p>
        </w:tc>
      </w:tr>
      <w:tr w:rsidR="00172982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2165" w:type="dxa"/>
          </w:tcPr>
          <w:p w:rsidR="00172982" w:rsidRPr="00DF0537" w:rsidRDefault="00172982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April dan 12 Mei 2012</w:t>
            </w:r>
          </w:p>
        </w:tc>
        <w:tc>
          <w:tcPr>
            <w:tcW w:w="2584" w:type="dxa"/>
          </w:tcPr>
          <w:p w:rsidR="00172982" w:rsidRPr="00DF0537" w:rsidRDefault="00172982" w:rsidP="0017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172982" w:rsidRPr="00DF0537" w:rsidRDefault="00172982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 Action (MENTION 2012)</w:t>
            </w:r>
          </w:p>
        </w:tc>
        <w:tc>
          <w:tcPr>
            <w:tcW w:w="2191" w:type="dxa"/>
          </w:tcPr>
          <w:p w:rsidR="00172982" w:rsidRPr="007A30F5" w:rsidRDefault="00172982" w:rsidP="007A30F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Divisi </w:t>
            </w:r>
            <w:r w:rsidR="007A30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Acara</w:t>
            </w:r>
          </w:p>
        </w:tc>
      </w:tr>
      <w:tr w:rsidR="00172982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2165" w:type="dxa"/>
          </w:tcPr>
          <w:p w:rsidR="00172982" w:rsidRPr="00DF0537" w:rsidRDefault="00172982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 Oktober 2012</w:t>
            </w:r>
          </w:p>
        </w:tc>
        <w:tc>
          <w:tcPr>
            <w:tcW w:w="2584" w:type="dxa"/>
          </w:tcPr>
          <w:p w:rsidR="00172982" w:rsidRPr="00DF0537" w:rsidRDefault="00172982" w:rsidP="0017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172982" w:rsidRPr="00DF0537" w:rsidRDefault="00172982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MEET and GREET 2012</w:t>
            </w:r>
          </w:p>
        </w:tc>
        <w:tc>
          <w:tcPr>
            <w:tcW w:w="2191" w:type="dxa"/>
          </w:tcPr>
          <w:p w:rsidR="00172982" w:rsidRPr="007A30F5" w:rsidRDefault="00172982" w:rsidP="007A30F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r w:rsidR="007A30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Acara</w:t>
            </w:r>
          </w:p>
        </w:tc>
      </w:tr>
      <w:tr w:rsidR="007A30F5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2165" w:type="dxa"/>
          </w:tcPr>
          <w:p w:rsidR="007A30F5" w:rsidRPr="007A30F5" w:rsidRDefault="007A30F5" w:rsidP="006E300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04 Desember 2012</w:t>
            </w:r>
          </w:p>
        </w:tc>
        <w:tc>
          <w:tcPr>
            <w:tcW w:w="2584" w:type="dxa"/>
          </w:tcPr>
          <w:p w:rsidR="007A30F5" w:rsidRDefault="007A30F5" w:rsidP="0017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7A30F5" w:rsidRPr="007A30F5" w:rsidRDefault="007A30F5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Seminar Konsentrasi “SPIRIT OF CONCENTRATION”</w:t>
            </w:r>
          </w:p>
        </w:tc>
        <w:tc>
          <w:tcPr>
            <w:tcW w:w="2191" w:type="dxa"/>
          </w:tcPr>
          <w:p w:rsidR="007A30F5" w:rsidRPr="007A30F5" w:rsidRDefault="007A30F5" w:rsidP="007A30F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Koordinator Acara</w:t>
            </w:r>
          </w:p>
        </w:tc>
      </w:tr>
      <w:tr w:rsidR="00172982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671"/>
        </w:trPr>
        <w:tc>
          <w:tcPr>
            <w:tcW w:w="2165" w:type="dxa"/>
          </w:tcPr>
          <w:p w:rsidR="00172982" w:rsidRDefault="000A0BE2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Mei 2013</w:t>
            </w:r>
          </w:p>
        </w:tc>
        <w:tc>
          <w:tcPr>
            <w:tcW w:w="2584" w:type="dxa"/>
          </w:tcPr>
          <w:p w:rsidR="00172982" w:rsidRDefault="000A0BE2" w:rsidP="000A0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172982" w:rsidRPr="000A0BE2" w:rsidRDefault="000A0BE2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Asisten Mata Kuliah Pengantar Akuntansi</w:t>
            </w:r>
          </w:p>
        </w:tc>
        <w:tc>
          <w:tcPr>
            <w:tcW w:w="2191" w:type="dxa"/>
          </w:tcPr>
          <w:p w:rsidR="00172982" w:rsidRDefault="000A0BE2" w:rsidP="006E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Asisten Akuntansi</w:t>
            </w:r>
          </w:p>
        </w:tc>
      </w:tr>
      <w:tr w:rsidR="007A30F5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671"/>
        </w:trPr>
        <w:tc>
          <w:tcPr>
            <w:tcW w:w="2165" w:type="dxa"/>
          </w:tcPr>
          <w:p w:rsidR="007A30F5" w:rsidRPr="007A30F5" w:rsidRDefault="007A30F5" w:rsidP="006E300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28 September 2013</w:t>
            </w:r>
          </w:p>
        </w:tc>
        <w:tc>
          <w:tcPr>
            <w:tcW w:w="2584" w:type="dxa"/>
          </w:tcPr>
          <w:p w:rsidR="007A30F5" w:rsidRDefault="007A30F5" w:rsidP="000A0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7A30F5" w:rsidRDefault="007A30F5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MEET and GREET 2013</w:t>
            </w:r>
          </w:p>
        </w:tc>
        <w:tc>
          <w:tcPr>
            <w:tcW w:w="2191" w:type="dxa"/>
          </w:tcPr>
          <w:p w:rsidR="007A30F5" w:rsidRPr="007A30F5" w:rsidRDefault="007A30F5" w:rsidP="006E300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Staff Div. Produksi</w:t>
            </w:r>
          </w:p>
        </w:tc>
      </w:tr>
      <w:tr w:rsidR="000A0BE2" w:rsidRPr="00DF0537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671"/>
        </w:trPr>
        <w:tc>
          <w:tcPr>
            <w:tcW w:w="2165" w:type="dxa"/>
          </w:tcPr>
          <w:p w:rsidR="000A0BE2" w:rsidRPr="007A30F5" w:rsidRDefault="007A30F5" w:rsidP="006E300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26 Januari – 02 Maret 2015</w:t>
            </w:r>
          </w:p>
        </w:tc>
        <w:tc>
          <w:tcPr>
            <w:tcW w:w="2584" w:type="dxa"/>
          </w:tcPr>
          <w:p w:rsidR="000A0BE2" w:rsidRPr="007A30F5" w:rsidRDefault="000A0BE2" w:rsidP="007A30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r w:rsidR="007A30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Bank Tabungan Negara </w:t>
            </w:r>
            <w:r w:rsidR="007A30F5" w:rsidRPr="007E4BEA">
              <w:rPr>
                <w:rFonts w:ascii="Times New Roman" w:hAnsi="Times New Roman" w:cs="Times New Roman"/>
                <w:sz w:val="24"/>
                <w:szCs w:val="24"/>
              </w:rPr>
              <w:t>(Persero) Tbk. Kantor Cabang Bandung</w:t>
            </w:r>
          </w:p>
        </w:tc>
        <w:tc>
          <w:tcPr>
            <w:tcW w:w="2541" w:type="dxa"/>
          </w:tcPr>
          <w:p w:rsidR="000A0BE2" w:rsidRDefault="000A0BE2" w:rsidP="006E3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Praktik Kerja Lapangan</w:t>
            </w:r>
          </w:p>
        </w:tc>
        <w:tc>
          <w:tcPr>
            <w:tcW w:w="2191" w:type="dxa"/>
          </w:tcPr>
          <w:p w:rsidR="000A0BE2" w:rsidRPr="007A30F5" w:rsidRDefault="007A30F5" w:rsidP="006E300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General Affair</w:t>
            </w:r>
          </w:p>
        </w:tc>
      </w:tr>
    </w:tbl>
    <w:p w:rsidR="008E0D0C" w:rsidRDefault="008E0D0C" w:rsidP="00C351EB">
      <w:pPr>
        <w:rPr>
          <w:rFonts w:ascii="Times New Roman" w:hAnsi="Times New Roman" w:cs="Times New Roman"/>
          <w:sz w:val="24"/>
          <w:szCs w:val="24"/>
        </w:rPr>
      </w:pPr>
    </w:p>
    <w:p w:rsidR="000A0BE2" w:rsidRDefault="000A0BE2" w:rsidP="00C351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0"/>
        <w:gridCol w:w="4797"/>
      </w:tblGrid>
      <w:tr w:rsidR="000A0BE2" w:rsidTr="0029432B">
        <w:trPr>
          <w:trHeight w:val="646"/>
        </w:trPr>
        <w:tc>
          <w:tcPr>
            <w:tcW w:w="9437" w:type="dxa"/>
            <w:gridSpan w:val="2"/>
          </w:tcPr>
          <w:p w:rsidR="000A0BE2" w:rsidRPr="000A0BE2" w:rsidRDefault="000A0BE2" w:rsidP="000A0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BE2">
              <w:rPr>
                <w:rFonts w:ascii="Times New Roman" w:hAnsi="Times New Roman" w:cs="Times New Roman"/>
                <w:b/>
                <w:sz w:val="24"/>
                <w:szCs w:val="24"/>
              </w:rPr>
              <w:t>Piagam Penghargaan</w:t>
            </w:r>
          </w:p>
        </w:tc>
      </w:tr>
      <w:tr w:rsidR="000A0BE2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910"/>
        </w:trPr>
        <w:tc>
          <w:tcPr>
            <w:tcW w:w="4640" w:type="dxa"/>
          </w:tcPr>
          <w:p w:rsidR="000A0BE2" w:rsidRPr="007A30F5" w:rsidRDefault="000A0BE2" w:rsidP="007A30F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r w:rsidR="007A30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Development</w:t>
            </w:r>
          </w:p>
        </w:tc>
        <w:tc>
          <w:tcPr>
            <w:tcW w:w="4797" w:type="dxa"/>
          </w:tcPr>
          <w:p w:rsidR="000A0BE2" w:rsidRDefault="000A0BE2" w:rsidP="000A0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Kepengurusan Himpunan Mahasiswa Manajemen periode 20012-2013</w:t>
            </w:r>
          </w:p>
        </w:tc>
      </w:tr>
      <w:tr w:rsidR="000A0BE2" w:rsidTr="002943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819"/>
        </w:trPr>
        <w:tc>
          <w:tcPr>
            <w:tcW w:w="4640" w:type="dxa"/>
          </w:tcPr>
          <w:p w:rsidR="000A0BE2" w:rsidRPr="007A30F5" w:rsidRDefault="007A30F5" w:rsidP="000A0BE2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Supervisor Development</w:t>
            </w:r>
          </w:p>
        </w:tc>
        <w:tc>
          <w:tcPr>
            <w:tcW w:w="4797" w:type="dxa"/>
          </w:tcPr>
          <w:p w:rsidR="000A0BE2" w:rsidRDefault="007A30F5" w:rsidP="000A0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Kepengurusan Himpunan Mahasiswa Manajemen periode 2013-2014</w:t>
            </w:r>
          </w:p>
        </w:tc>
      </w:tr>
    </w:tbl>
    <w:p w:rsidR="00C644BD" w:rsidRDefault="00C644BD" w:rsidP="00C351EB">
      <w:pPr>
        <w:rPr>
          <w:rFonts w:ascii="Times New Roman" w:hAnsi="Times New Roman" w:cs="Times New Roman"/>
          <w:sz w:val="24"/>
          <w:szCs w:val="24"/>
        </w:rPr>
      </w:pPr>
    </w:p>
    <w:p w:rsidR="00423C45" w:rsidRPr="00C351EB" w:rsidRDefault="00423C45" w:rsidP="00C351EB">
      <w:pPr>
        <w:rPr>
          <w:rFonts w:ascii="Times New Roman" w:hAnsi="Times New Roman" w:cs="Times New Roman"/>
          <w:sz w:val="32"/>
          <w:szCs w:val="32"/>
        </w:rPr>
      </w:pPr>
    </w:p>
    <w:sectPr w:rsidR="00423C45" w:rsidRPr="00C351EB" w:rsidSect="00E1376C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33D" w:rsidRDefault="0095533D" w:rsidP="00B67FAB">
      <w:pPr>
        <w:spacing w:after="0" w:line="240" w:lineRule="auto"/>
      </w:pPr>
      <w:r>
        <w:separator/>
      </w:r>
    </w:p>
  </w:endnote>
  <w:endnote w:type="continuationSeparator" w:id="0">
    <w:p w:rsidR="0095533D" w:rsidRDefault="0095533D" w:rsidP="00B6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33D" w:rsidRDefault="0095533D" w:rsidP="00B67FAB">
      <w:pPr>
        <w:spacing w:after="0" w:line="240" w:lineRule="auto"/>
      </w:pPr>
      <w:r>
        <w:separator/>
      </w:r>
    </w:p>
  </w:footnote>
  <w:footnote w:type="continuationSeparator" w:id="0">
    <w:p w:rsidR="0095533D" w:rsidRDefault="0095533D" w:rsidP="00B67F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FAB"/>
    <w:rsid w:val="000911D7"/>
    <w:rsid w:val="000A0BE2"/>
    <w:rsid w:val="000D7FB1"/>
    <w:rsid w:val="0016559B"/>
    <w:rsid w:val="00171EE3"/>
    <w:rsid w:val="00172982"/>
    <w:rsid w:val="002533AA"/>
    <w:rsid w:val="0029432B"/>
    <w:rsid w:val="002B1FE0"/>
    <w:rsid w:val="00363833"/>
    <w:rsid w:val="00421595"/>
    <w:rsid w:val="00423C45"/>
    <w:rsid w:val="006574CD"/>
    <w:rsid w:val="007A14B5"/>
    <w:rsid w:val="007A30F5"/>
    <w:rsid w:val="008164BC"/>
    <w:rsid w:val="008175A1"/>
    <w:rsid w:val="00817D4C"/>
    <w:rsid w:val="008602AE"/>
    <w:rsid w:val="008E0D0C"/>
    <w:rsid w:val="0095533D"/>
    <w:rsid w:val="00963C25"/>
    <w:rsid w:val="00970933"/>
    <w:rsid w:val="009D659B"/>
    <w:rsid w:val="00A32586"/>
    <w:rsid w:val="00A43EAE"/>
    <w:rsid w:val="00B67FAB"/>
    <w:rsid w:val="00BA7CB2"/>
    <w:rsid w:val="00C351EB"/>
    <w:rsid w:val="00C644BD"/>
    <w:rsid w:val="00D71523"/>
    <w:rsid w:val="00DB265C"/>
    <w:rsid w:val="00DF0537"/>
    <w:rsid w:val="00E1376C"/>
    <w:rsid w:val="00E41794"/>
    <w:rsid w:val="00F714C1"/>
    <w:rsid w:val="00FE7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9866E-C9DF-42A9-885F-B9D9D5B7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7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67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FAB"/>
  </w:style>
  <w:style w:type="paragraph" w:styleId="Footer">
    <w:name w:val="footer"/>
    <w:basedOn w:val="Normal"/>
    <w:link w:val="FooterChar"/>
    <w:uiPriority w:val="99"/>
    <w:semiHidden/>
    <w:unhideWhenUsed/>
    <w:rsid w:val="00B67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FAB"/>
  </w:style>
  <w:style w:type="paragraph" w:styleId="BalloonText">
    <w:name w:val="Balloon Text"/>
    <w:basedOn w:val="Normal"/>
    <w:link w:val="BalloonTextChar"/>
    <w:uiPriority w:val="99"/>
    <w:semiHidden/>
    <w:unhideWhenUsed/>
    <w:rsid w:val="00C3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1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35415-A81C-4134-976F-8070CA4E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Biostar</cp:lastModifiedBy>
  <cp:revision>7</cp:revision>
  <cp:lastPrinted>2015-07-03T02:17:00Z</cp:lastPrinted>
  <dcterms:created xsi:type="dcterms:W3CDTF">2015-05-30T16:13:00Z</dcterms:created>
  <dcterms:modified xsi:type="dcterms:W3CDTF">2015-07-03T02:19:00Z</dcterms:modified>
</cp:coreProperties>
</file>